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C" w:rsidRDefault="003A0F87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вопросы, направленные на сайт </w:t>
      </w:r>
    </w:p>
    <w:p w:rsidR="00E0554E" w:rsidRDefault="00E0554E" w:rsidP="00E0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Росздравнадзора по Пермскому краю и заданные в ходе проведения </w:t>
      </w:r>
      <w:r>
        <w:rPr>
          <w:rFonts w:ascii="Times New Roman" w:hAnsi="Times New Roman"/>
          <w:b/>
          <w:sz w:val="28"/>
          <w:szCs w:val="28"/>
        </w:rPr>
        <w:t>Публичных обсуждений контрольно-надзорной деятельности</w:t>
      </w:r>
    </w:p>
    <w:p w:rsidR="00E0554E" w:rsidRDefault="00E0554E" w:rsidP="00E055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квартала 2017 года</w:t>
      </w:r>
    </w:p>
    <w:p w:rsidR="00D35C7E" w:rsidRDefault="00D35C7E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C7E" w:rsidRDefault="00D35C7E" w:rsidP="00D35C7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E0554E">
        <w:rPr>
          <w:rFonts w:ascii="Times New Roman" w:hAnsi="Times New Roman"/>
          <w:i/>
          <w:sz w:val="28"/>
          <w:szCs w:val="28"/>
        </w:rPr>
        <w:t>10 августа</w:t>
      </w:r>
      <w:r>
        <w:rPr>
          <w:rFonts w:ascii="Times New Roman" w:hAnsi="Times New Roman"/>
          <w:i/>
          <w:sz w:val="28"/>
          <w:szCs w:val="28"/>
        </w:rPr>
        <w:t xml:space="preserve"> 2017 года)</w:t>
      </w:r>
    </w:p>
    <w:p w:rsidR="00D35C7E" w:rsidRDefault="00D35C7E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87" w:rsidRDefault="000921EB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0F87" w:rsidRPr="00EE4D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6A36"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="000A6CBF" w:rsidRPr="000A6CBF">
        <w:rPr>
          <w:rFonts w:ascii="Times New Roman" w:hAnsi="Times New Roman" w:cs="Times New Roman"/>
          <w:b/>
          <w:bCs/>
          <w:sz w:val="28"/>
          <w:szCs w:val="28"/>
        </w:rPr>
        <w:t xml:space="preserve">Какие виды контроля со стороны Росздравнадзора будут осуществляться с применением </w:t>
      </w:r>
      <w:proofErr w:type="gramStart"/>
      <w:r w:rsidR="000A6CBF" w:rsidRPr="000A6CBF">
        <w:rPr>
          <w:rFonts w:ascii="Times New Roman" w:hAnsi="Times New Roman" w:cs="Times New Roman"/>
          <w:b/>
          <w:bCs/>
          <w:sz w:val="28"/>
          <w:szCs w:val="28"/>
        </w:rPr>
        <w:t>риск-ориентированного</w:t>
      </w:r>
      <w:proofErr w:type="gramEnd"/>
      <w:r w:rsidR="000A6CBF" w:rsidRPr="000A6CBF">
        <w:rPr>
          <w:rFonts w:ascii="Times New Roman" w:hAnsi="Times New Roman" w:cs="Times New Roman"/>
          <w:b/>
          <w:bCs/>
          <w:sz w:val="28"/>
          <w:szCs w:val="28"/>
        </w:rPr>
        <w:t xml:space="preserve"> подхода?</w:t>
      </w:r>
    </w:p>
    <w:p w:rsidR="0024018B" w:rsidRDefault="002663AC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2401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24018B">
        <w:rPr>
          <w:rFonts w:ascii="Times New Roman" w:hAnsi="Times New Roman" w:cs="Times New Roman"/>
          <w:bCs/>
          <w:sz w:val="28"/>
          <w:szCs w:val="28"/>
        </w:rPr>
        <w:t>декабре</w:t>
      </w:r>
      <w:proofErr w:type="gramEnd"/>
      <w:r w:rsidR="0024018B">
        <w:rPr>
          <w:rFonts w:ascii="Times New Roman" w:hAnsi="Times New Roman" w:cs="Times New Roman"/>
          <w:bCs/>
          <w:sz w:val="28"/>
          <w:szCs w:val="28"/>
        </w:rPr>
        <w:t xml:space="preserve"> 2016 г. утвержден Паспорт приоритетного проекта </w:t>
      </w:r>
      <w:r w:rsidR="0011706D">
        <w:rPr>
          <w:rFonts w:ascii="Times New Roman" w:hAnsi="Times New Roman" w:cs="Times New Roman"/>
          <w:bCs/>
          <w:sz w:val="28"/>
          <w:szCs w:val="28"/>
        </w:rPr>
        <w:t>«</w:t>
      </w:r>
      <w:r w:rsidR="0024018B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контрольной и надзорной деятельности в сфере здравоохранения», в соответствии с которым предусмотрен переход к </w:t>
      </w:r>
      <w:proofErr w:type="spellStart"/>
      <w:r w:rsidR="0024018B">
        <w:rPr>
          <w:rFonts w:ascii="Times New Roman" w:hAnsi="Times New Roman" w:cs="Times New Roman"/>
          <w:bCs/>
          <w:sz w:val="28"/>
          <w:szCs w:val="28"/>
        </w:rPr>
        <w:t>риск-ориентированному</w:t>
      </w:r>
      <w:proofErr w:type="spellEnd"/>
      <w:r w:rsidR="0024018B">
        <w:rPr>
          <w:rFonts w:ascii="Times New Roman" w:hAnsi="Times New Roman" w:cs="Times New Roman"/>
          <w:bCs/>
          <w:sz w:val="28"/>
          <w:szCs w:val="28"/>
        </w:rPr>
        <w:t xml:space="preserve"> подходу к контролю и надзору в сфере здравоохранения. Этот подход положен в основу реформирования контрольно-надзорной деятельности в Российской Федерации. </w:t>
      </w:r>
    </w:p>
    <w:p w:rsidR="0011706D" w:rsidRPr="0011706D" w:rsidRDefault="003107A5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7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107A5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3107A5">
        <w:rPr>
          <w:rFonts w:ascii="Times New Roman" w:hAnsi="Times New Roman" w:cs="Times New Roman"/>
          <w:bCs/>
          <w:sz w:val="28"/>
          <w:szCs w:val="28"/>
        </w:rPr>
        <w:t xml:space="preserve"> с полномочиями Росздравнадзора и «дорожной картой» Правительства Российской Федерации </w:t>
      </w:r>
      <w:r w:rsidR="0011706D" w:rsidRPr="003107A5">
        <w:rPr>
          <w:rFonts w:ascii="Times New Roman" w:hAnsi="Times New Roman" w:cs="Times New Roman"/>
          <w:bCs/>
          <w:sz w:val="28"/>
          <w:szCs w:val="28"/>
        </w:rPr>
        <w:t>с</w:t>
      </w:r>
      <w:r w:rsidR="0011706D" w:rsidRPr="0011706D">
        <w:rPr>
          <w:rFonts w:ascii="Times New Roman" w:hAnsi="Times New Roman" w:cs="Times New Roman"/>
          <w:bCs/>
          <w:sz w:val="28"/>
          <w:szCs w:val="28"/>
        </w:rPr>
        <w:t xml:space="preserve"> начала</w:t>
      </w:r>
      <w:r w:rsidR="0011706D" w:rsidRPr="003107A5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11706D" w:rsidRPr="00117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07A5">
        <w:rPr>
          <w:rFonts w:ascii="Times New Roman" w:hAnsi="Times New Roman" w:cs="Times New Roman"/>
          <w:bCs/>
          <w:sz w:val="28"/>
          <w:szCs w:val="28"/>
        </w:rPr>
        <w:t>риск-ориентированный</w:t>
      </w:r>
      <w:proofErr w:type="spellEnd"/>
      <w:r w:rsidRPr="003107A5">
        <w:rPr>
          <w:rFonts w:ascii="Times New Roman" w:hAnsi="Times New Roman" w:cs="Times New Roman"/>
          <w:bCs/>
          <w:sz w:val="28"/>
          <w:szCs w:val="28"/>
        </w:rPr>
        <w:t xml:space="preserve"> подход будет применяться</w:t>
      </w:r>
      <w:r w:rsidR="0011706D" w:rsidRPr="00117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06D" w:rsidRPr="003107A5">
        <w:rPr>
          <w:rFonts w:ascii="Times New Roman" w:hAnsi="Times New Roman" w:cs="Times New Roman"/>
          <w:bCs/>
          <w:sz w:val="28"/>
          <w:szCs w:val="28"/>
        </w:rPr>
        <w:t>при осуществлении</w:t>
      </w:r>
      <w:r w:rsidR="0011706D" w:rsidRPr="0011706D">
        <w:rPr>
          <w:rFonts w:ascii="Times New Roman" w:hAnsi="Times New Roman" w:cs="Times New Roman"/>
          <w:bCs/>
          <w:sz w:val="28"/>
          <w:szCs w:val="28"/>
        </w:rPr>
        <w:t>: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</w:t>
      </w:r>
      <w:r w:rsidR="003107A5" w:rsidRPr="003107A5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контроля качества и безопасности медицинской деятельности, 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07A5" w:rsidRPr="003107A5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надзора в сфере обращения лекарственных средств</w:t>
      </w:r>
      <w:r w:rsidRPr="0011706D">
        <w:rPr>
          <w:rFonts w:ascii="Times New Roman" w:hAnsi="Times New Roman" w:cs="Times New Roman"/>
          <w:bCs/>
          <w:sz w:val="28"/>
          <w:szCs w:val="28"/>
        </w:rPr>
        <w:t>,</w:t>
      </w:r>
    </w:p>
    <w:p w:rsidR="003107A5" w:rsidRPr="003107A5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</w:t>
      </w:r>
      <w:r w:rsidR="003107A5" w:rsidRPr="003107A5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контроля в сфере обращения медицинских изделий. </w:t>
      </w:r>
    </w:p>
    <w:p w:rsidR="00D001B6" w:rsidRDefault="00D001B6" w:rsidP="0011706D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</w:p>
    <w:p w:rsidR="003A0F87" w:rsidRDefault="00E331A9" w:rsidP="0011706D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E331A9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2. Вопрос: </w:t>
      </w:r>
      <w:r w:rsidR="000A6CBF" w:rsidRPr="000A6CBF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При </w:t>
      </w:r>
      <w:proofErr w:type="gramStart"/>
      <w:r w:rsidR="000A6CBF" w:rsidRPr="000A6CBF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>риск-ориентированной</w:t>
      </w:r>
      <w:proofErr w:type="gramEnd"/>
      <w:r w:rsidR="000A6CBF" w:rsidRPr="000A6CBF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 модели контроля будут ли распространяться "КАНИКУЛЫ" для малого бизнеса?</w:t>
      </w:r>
    </w:p>
    <w:p w:rsidR="0011706D" w:rsidRPr="0011706D" w:rsidRDefault="00E331A9" w:rsidP="0011706D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36DD">
        <w:rPr>
          <w:rFonts w:ascii="Times New Roman" w:hAnsi="Times New Roman"/>
          <w:bCs/>
          <w:sz w:val="28"/>
          <w:szCs w:val="28"/>
        </w:rPr>
        <w:t xml:space="preserve">Ответ: </w:t>
      </w:r>
      <w:proofErr w:type="gramStart"/>
      <w:r w:rsidR="0011706D" w:rsidRPr="0011706D">
        <w:rPr>
          <w:rFonts w:ascii="Times New Roman" w:hAnsi="Times New Roman"/>
          <w:bCs/>
          <w:sz w:val="28"/>
          <w:szCs w:val="28"/>
        </w:rPr>
        <w:t>В соответствии со статьей 26   Федерального закона от 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 юридических лиц, индивидуальных предпринимателей, отнесенных в соответствии с положениями статьи 4 Федерального закона от 24 июля 2007 года</w:t>
      </w:r>
      <w:proofErr w:type="gramEnd"/>
      <w:r w:rsidR="0011706D" w:rsidRPr="0011706D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11706D" w:rsidRPr="0011706D">
        <w:rPr>
          <w:rFonts w:ascii="Times New Roman" w:hAnsi="Times New Roman"/>
          <w:bCs/>
          <w:sz w:val="28"/>
          <w:szCs w:val="28"/>
        </w:rPr>
        <w:t>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 xml:space="preserve">Действие статьи 26  Федерального закона № 294-ФЗ не распространяется </w:t>
      </w:r>
      <w:proofErr w:type="gramStart"/>
      <w:r w:rsidRPr="0011706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1706D">
        <w:rPr>
          <w:rFonts w:ascii="Times New Roman" w:hAnsi="Times New Roman" w:cs="Times New Roman"/>
          <w:bCs/>
          <w:sz w:val="28"/>
          <w:szCs w:val="28"/>
        </w:rPr>
        <w:t>: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lastRenderedPageBreak/>
        <w:t>1) юридических лиц, индивидуальных предпринимателей, отнесенных к субъектам малого предпринимательства и осуществляющих следующие виды деятельности в сфере здравоохранения: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 оказание амбулаторно-поликлинической медицинской помощи;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  оказание стационарной и санаторно-курортной медицинской помощи;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 оказание скорой медицинской помощи;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 розничная торговля лекарственными средствами и изготовление лекарственных средств в аптечных учреждениях;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>- оптовая торговля лекарственными средствами.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706D">
        <w:rPr>
          <w:rFonts w:ascii="Times New Roman" w:hAnsi="Times New Roman" w:cs="Times New Roman"/>
          <w:bCs/>
          <w:sz w:val="28"/>
          <w:szCs w:val="28"/>
        </w:rPr>
        <w:t>2)    юридических лиц, индивидуальных предпринимателей, отнесенных к субъектам малого предпринимательства, в отношении которых выносилось вступившее в законную силу постановление о  назначении  административного наказания за совершение грубого нарушения, определенного   в   соответствии   с   Кодексом   Российской  Федерации  об административных  правонарушениях,  или  административного наказания в виде дисквалификации  или  административного  приостановления  деятельности,  или принималось  решение  о  приостановлении  и  (или)  аннулировании лицензии, выданной  в  соответствии с</w:t>
      </w:r>
      <w:proofErr w:type="gramEnd"/>
      <w:r w:rsidRPr="0011706D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«О </w:t>
      </w:r>
      <w:proofErr w:type="gramStart"/>
      <w:r w:rsidRPr="0011706D">
        <w:rPr>
          <w:rFonts w:ascii="Times New Roman" w:hAnsi="Times New Roman" w:cs="Times New Roman"/>
          <w:bCs/>
          <w:sz w:val="28"/>
          <w:szCs w:val="28"/>
        </w:rPr>
        <w:t>лицензировании</w:t>
      </w:r>
      <w:proofErr w:type="gramEnd"/>
      <w:r w:rsidRPr="0011706D">
        <w:rPr>
          <w:rFonts w:ascii="Times New Roman" w:hAnsi="Times New Roman" w:cs="Times New Roman"/>
          <w:bCs/>
          <w:sz w:val="28"/>
          <w:szCs w:val="28"/>
        </w:rPr>
        <w:t xml:space="preserve"> отдельных видов деятельности»,  если с  даты  окончания  проведения  проверки,  по результатам   которой  вынесено  такое  постановление  либо  принято  такое решение, прошло не более 3 лет.</w:t>
      </w:r>
    </w:p>
    <w:p w:rsidR="0011706D" w:rsidRP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1706D">
        <w:rPr>
          <w:rFonts w:ascii="Times New Roman" w:hAnsi="Times New Roman" w:cs="Times New Roman"/>
          <w:bCs/>
          <w:sz w:val="28"/>
          <w:szCs w:val="28"/>
        </w:rPr>
        <w:t>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  Федерального закона от 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1706D">
        <w:rPr>
          <w:rFonts w:ascii="Times New Roman" w:hAnsi="Times New Roman" w:cs="Times New Roman"/>
          <w:bCs/>
          <w:sz w:val="28"/>
          <w:szCs w:val="28"/>
        </w:rPr>
        <w:t xml:space="preserve"> (надзора) и муниципального контроля».</w:t>
      </w:r>
    </w:p>
    <w:p w:rsidR="0011706D" w:rsidRDefault="0011706D" w:rsidP="001170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35D" w:rsidRDefault="00777C7E" w:rsidP="001170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7135D" w:rsidRPr="00E331A9"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="000A6CBF" w:rsidRPr="000A6CBF">
        <w:rPr>
          <w:rFonts w:ascii="Times New Roman" w:hAnsi="Times New Roman"/>
          <w:b/>
          <w:bCs/>
          <w:sz w:val="28"/>
          <w:szCs w:val="28"/>
        </w:rPr>
        <w:t xml:space="preserve">Где </w:t>
      </w:r>
      <w:r w:rsidR="00046B02">
        <w:rPr>
          <w:rFonts w:ascii="Times New Roman" w:hAnsi="Times New Roman"/>
          <w:b/>
          <w:bCs/>
          <w:sz w:val="28"/>
          <w:szCs w:val="28"/>
        </w:rPr>
        <w:t xml:space="preserve">и как </w:t>
      </w:r>
      <w:r w:rsidR="000A6CBF" w:rsidRPr="000A6CBF">
        <w:rPr>
          <w:rFonts w:ascii="Times New Roman" w:hAnsi="Times New Roman"/>
          <w:b/>
          <w:bCs/>
          <w:sz w:val="28"/>
          <w:szCs w:val="28"/>
        </w:rPr>
        <w:t xml:space="preserve">можно </w:t>
      </w:r>
      <w:proofErr w:type="gramStart"/>
      <w:r w:rsidR="000A6CBF" w:rsidRPr="000A6CBF">
        <w:rPr>
          <w:rFonts w:ascii="Times New Roman" w:hAnsi="Times New Roman"/>
          <w:b/>
          <w:bCs/>
          <w:sz w:val="28"/>
          <w:szCs w:val="28"/>
        </w:rPr>
        <w:t>узнать к какой категории риска отнесена</w:t>
      </w:r>
      <w:proofErr w:type="gramEnd"/>
      <w:r w:rsidR="000A6CBF" w:rsidRPr="000A6CBF">
        <w:rPr>
          <w:rFonts w:ascii="Times New Roman" w:hAnsi="Times New Roman"/>
          <w:b/>
          <w:bCs/>
          <w:sz w:val="28"/>
          <w:szCs w:val="28"/>
        </w:rPr>
        <w:t xml:space="preserve"> деятельность медицинской организации?</w:t>
      </w:r>
    </w:p>
    <w:p w:rsidR="004901C3" w:rsidRPr="004901C3" w:rsidRDefault="000236D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3">
        <w:rPr>
          <w:rFonts w:ascii="Times New Roman" w:hAnsi="Times New Roman" w:cs="Times New Roman"/>
          <w:bCs/>
          <w:sz w:val="28"/>
          <w:szCs w:val="28"/>
        </w:rPr>
        <w:t>Ответ</w:t>
      </w:r>
      <w:r w:rsidR="002663AC" w:rsidRPr="004901C3">
        <w:rPr>
          <w:rFonts w:ascii="Times New Roman" w:hAnsi="Times New Roman" w:cs="Times New Roman"/>
          <w:bCs/>
          <w:sz w:val="28"/>
          <w:szCs w:val="28"/>
        </w:rPr>
        <w:t>:</w:t>
      </w:r>
      <w:r w:rsidR="004901C3" w:rsidRPr="004901C3">
        <w:rPr>
          <w:rFonts w:ascii="Times New Roman" w:hAnsi="Times New Roman" w:cs="Times New Roman"/>
          <w:sz w:val="28"/>
          <w:szCs w:val="28"/>
        </w:rPr>
        <w:t xml:space="preserve"> В соответствии со ст. 8.1 Федерального закона 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  "Критерии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</w:t>
      </w:r>
    </w:p>
    <w:p w:rsidR="004901C3" w:rsidRPr="004901C3" w:rsidRDefault="004901C3" w:rsidP="001170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3">
        <w:rPr>
          <w:rFonts w:ascii="Times New Roman" w:hAnsi="Times New Roman" w:cs="Times New Roman"/>
          <w:sz w:val="28"/>
          <w:szCs w:val="28"/>
        </w:rPr>
        <w:t xml:space="preserve">Показатели риска, присвоенные работам (услугам), составляющим медицинскую деятельность, с учетом видов и условий оказания медицинской </w:t>
      </w:r>
      <w:r w:rsidRPr="004901C3">
        <w:rPr>
          <w:rFonts w:ascii="Times New Roman" w:hAnsi="Times New Roman" w:cs="Times New Roman"/>
          <w:sz w:val="28"/>
          <w:szCs w:val="28"/>
        </w:rPr>
        <w:lastRenderedPageBreak/>
        <w:t>помощи установлены Постановлением Правительства  Российской  Федерации  от  12.11.2012 № 1152 «Об утверждении положения о государственном контроле качества и безопасности медицинской деятельности».</w:t>
      </w:r>
    </w:p>
    <w:p w:rsidR="004901C3" w:rsidRPr="004901C3" w:rsidRDefault="004901C3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3">
        <w:rPr>
          <w:rFonts w:ascii="Times New Roman" w:hAnsi="Times New Roman" w:cs="Times New Roman"/>
          <w:sz w:val="28"/>
          <w:szCs w:val="28"/>
        </w:rPr>
        <w:t>Показатели риска, присваиваемые медицинским учреждениям в процессе обращения лекарственных сре</w:t>
      </w:r>
      <w:proofErr w:type="gramStart"/>
      <w:r w:rsidRPr="004901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01C3">
        <w:rPr>
          <w:rFonts w:ascii="Times New Roman" w:hAnsi="Times New Roman" w:cs="Times New Roman"/>
          <w:sz w:val="28"/>
          <w:szCs w:val="28"/>
        </w:rPr>
        <w:t xml:space="preserve">я медицинского применения, утверждены </w:t>
      </w:r>
      <w:hyperlink r:id="rId5" w:history="1">
        <w:r w:rsidRPr="004901C3">
          <w:rPr>
            <w:rFonts w:ascii="Times New Roman" w:hAnsi="Times New Roman" w:cs="Times New Roman"/>
            <w:sz w:val="28"/>
            <w:szCs w:val="28"/>
          </w:rPr>
          <w:br/>
          <w:t xml:space="preserve">Постановлением Правительства РФ от 15.10.2012 № 1043 "Об утверждении Положения о федеральном государственном надзоре в сфере обращения лекарственных средств". </w:t>
        </w:r>
      </w:hyperlink>
    </w:p>
    <w:p w:rsidR="004901C3" w:rsidRPr="004901C3" w:rsidRDefault="004901C3" w:rsidP="001170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3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предпринимателей, осуществляющих деятельность в сфере обращения медицинских изделий, к определенной категории риска утверждены </w:t>
      </w:r>
      <w:hyperlink r:id="rId6" w:history="1">
        <w:r w:rsidRPr="004901C3">
          <w:rPr>
            <w:rFonts w:ascii="Times New Roman" w:hAnsi="Times New Roman" w:cs="Times New Roman"/>
            <w:sz w:val="28"/>
            <w:szCs w:val="28"/>
          </w:rPr>
          <w:br/>
          <w:t xml:space="preserve">Постановлением  Правительства РФ от 25.09.2012 № 970 "Об утверждении Положения о государственном </w:t>
        </w:r>
        <w:proofErr w:type="gramStart"/>
        <w:r w:rsidRPr="004901C3">
          <w:rPr>
            <w:rFonts w:ascii="Times New Roman" w:hAnsi="Times New Roman" w:cs="Times New Roman"/>
            <w:sz w:val="28"/>
            <w:szCs w:val="28"/>
          </w:rPr>
          <w:t>контроле за</w:t>
        </w:r>
        <w:proofErr w:type="gramEnd"/>
        <w:r w:rsidRPr="004901C3">
          <w:rPr>
            <w:rFonts w:ascii="Times New Roman" w:hAnsi="Times New Roman" w:cs="Times New Roman"/>
            <w:sz w:val="28"/>
            <w:szCs w:val="28"/>
          </w:rPr>
          <w:t xml:space="preserve"> обращением медицинских изделий".</w:t>
        </w:r>
        <w:r w:rsidRPr="004901C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</w:hyperlink>
    </w:p>
    <w:p w:rsidR="004901C3" w:rsidRDefault="004901C3" w:rsidP="0011706D">
      <w:pPr>
        <w:pStyle w:val="3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01C3">
        <w:rPr>
          <w:rFonts w:ascii="Times New Roman" w:hAnsi="Times New Roman"/>
          <w:b w:val="0"/>
          <w:sz w:val="28"/>
          <w:szCs w:val="28"/>
        </w:rPr>
        <w:t>На официальном сайте Федеральной службы по надзору в сфере здравоохранения в разделе «Реформа контрольно-надзорной деятельности</w:t>
      </w:r>
      <w:r w:rsidRPr="00745B93">
        <w:rPr>
          <w:rFonts w:ascii="Times New Roman" w:hAnsi="Times New Roman"/>
          <w:b w:val="0"/>
          <w:sz w:val="28"/>
          <w:szCs w:val="28"/>
        </w:rPr>
        <w:t>» в информационно-телекоммуникационной сети "Интернет"  размещается и поддерживается в актуальном состоянии информация о Перечнях поднадзорных объектов, которым присвоены категории риска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55000B">
        <w:rPr>
          <w:rFonts w:ascii="Times New Roman" w:hAnsi="Times New Roman"/>
          <w:b w:val="0"/>
          <w:sz w:val="28"/>
          <w:szCs w:val="28"/>
        </w:rPr>
        <w:t>чрезвычайно высокого, высокого и значительного рисков).</w:t>
      </w:r>
    </w:p>
    <w:p w:rsidR="004901C3" w:rsidRPr="00D45B7D" w:rsidRDefault="004901C3" w:rsidP="001170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B6">
        <w:rPr>
          <w:rFonts w:ascii="Times New Roman" w:hAnsi="Times New Roman" w:cs="Times New Roman"/>
          <w:sz w:val="28"/>
          <w:szCs w:val="28"/>
        </w:rPr>
        <w:t>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6EB6">
        <w:rPr>
          <w:rFonts w:ascii="Times New Roman" w:hAnsi="Times New Roman" w:cs="Times New Roman"/>
          <w:sz w:val="28"/>
          <w:szCs w:val="28"/>
        </w:rPr>
        <w:t xml:space="preserve"> Правительства РФ от 17.08.2016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6EB6">
        <w:rPr>
          <w:rFonts w:ascii="Times New Roman" w:hAnsi="Times New Roman" w:cs="Times New Roman"/>
          <w:sz w:val="28"/>
          <w:szCs w:val="28"/>
        </w:rPr>
        <w:t xml:space="preserve"> 806"О применении </w:t>
      </w:r>
      <w:proofErr w:type="spellStart"/>
      <w:proofErr w:type="gramStart"/>
      <w:r w:rsidRPr="002C6EB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2C6EB6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proofErr w:type="gramStart"/>
      <w:r w:rsidRPr="002C6EB6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2C6EB6">
        <w:rPr>
          <w:rFonts w:ascii="Times New Roman" w:hAnsi="Times New Roman" w:cs="Times New Roman"/>
          <w:sz w:val="28"/>
          <w:szCs w:val="28"/>
        </w:rPr>
        <w:t xml:space="preserve">вместе с "Правилами отнесения деятельности юридических лиц и индивидуальных предпринимателей и (или) используемых ими </w:t>
      </w:r>
      <w:r w:rsidRPr="00D45B7D">
        <w:rPr>
          <w:rFonts w:ascii="Times New Roman" w:hAnsi="Times New Roman" w:cs="Times New Roman"/>
          <w:sz w:val="28"/>
          <w:szCs w:val="28"/>
        </w:rPr>
        <w:t xml:space="preserve">производственных объектов к определенной категории риска или определенному классу (категории) опасности")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5B7D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(надзора).</w:t>
      </w:r>
    </w:p>
    <w:p w:rsidR="00EE6A36" w:rsidRDefault="00EE6A36" w:rsidP="0011706D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</w:p>
    <w:p w:rsidR="005F08E9" w:rsidRPr="005F08E9" w:rsidRDefault="00767CA5" w:rsidP="001170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EE6A36" w:rsidRPr="00EE6A36">
        <w:rPr>
          <w:rFonts w:ascii="Times New Roman" w:hAnsi="Times New Roman"/>
          <w:b/>
          <w:bCs/>
          <w:sz w:val="28"/>
          <w:szCs w:val="28"/>
        </w:rPr>
        <w:t>Вопрос:</w:t>
      </w:r>
      <w:r w:rsidR="005F08E9" w:rsidRPr="005F08E9">
        <w:rPr>
          <w:rFonts w:ascii="Times New Roman" w:hAnsi="Times New Roman"/>
          <w:b/>
          <w:bCs/>
          <w:sz w:val="28"/>
          <w:szCs w:val="28"/>
        </w:rPr>
        <w:t xml:space="preserve">Согласно </w:t>
      </w:r>
      <w:hyperlink r:id="rId7" w:history="1">
        <w:r w:rsidR="005F08E9" w:rsidRPr="005F08E9">
          <w:rPr>
            <w:rFonts w:ascii="Times New Roman" w:hAnsi="Times New Roman"/>
            <w:b/>
            <w:bCs/>
            <w:sz w:val="28"/>
            <w:szCs w:val="28"/>
          </w:rPr>
          <w:t>Правилам</w:t>
        </w:r>
      </w:hyperlink>
      <w:r w:rsidR="005F08E9" w:rsidRPr="005F08E9">
        <w:rPr>
          <w:rFonts w:ascii="Times New Roman" w:hAnsi="Times New Roman"/>
          <w:b/>
          <w:bCs/>
          <w:sz w:val="28"/>
          <w:szCs w:val="28"/>
        </w:rPr>
        <w:t xml:space="preserve"> надлежащей аптечной практики в аптеке должен быть в наличии журнал учета минимального ассортимента лекарственных средств. Может ли аптека вести этот журнал в электронном виде с архивацией на компьютере?</w:t>
      </w:r>
    </w:p>
    <w:p w:rsidR="005F08E9" w:rsidRPr="005F08E9" w:rsidRDefault="00767CA5" w:rsidP="001170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9">
        <w:rPr>
          <w:rFonts w:ascii="Times New Roman" w:hAnsi="Times New Roman" w:cs="Times New Roman"/>
          <w:bCs/>
          <w:sz w:val="28"/>
          <w:szCs w:val="28"/>
        </w:rPr>
        <w:t>Ответ:</w:t>
      </w:r>
      <w:r w:rsidR="00117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5F08E9" w:rsidRPr="005F08E9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утвержденных Приказом Минздрава РФ от 31.08.2016 </w:t>
      </w:r>
      <w:r w:rsidR="005F08E9">
        <w:rPr>
          <w:rFonts w:ascii="Times New Roman" w:hAnsi="Times New Roman" w:cs="Times New Roman"/>
          <w:bCs/>
          <w:sz w:val="28"/>
          <w:szCs w:val="28"/>
        </w:rPr>
        <w:t>№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647н </w:t>
      </w:r>
      <w:r w:rsidR="005F08E9">
        <w:rPr>
          <w:rFonts w:ascii="Times New Roman" w:hAnsi="Times New Roman" w:cs="Times New Roman"/>
          <w:bCs/>
          <w:sz w:val="28"/>
          <w:szCs w:val="28"/>
        </w:rPr>
        <w:t>«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>Правил надлежащей аптечной практики лекарственных препаратов для медицинского применения</w:t>
      </w:r>
      <w:r w:rsidR="005F08E9">
        <w:rPr>
          <w:rFonts w:ascii="Times New Roman" w:hAnsi="Times New Roman" w:cs="Times New Roman"/>
          <w:bCs/>
          <w:sz w:val="28"/>
          <w:szCs w:val="28"/>
        </w:rPr>
        <w:t>»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 w:rsidR="005F08E9">
        <w:rPr>
          <w:rFonts w:ascii="Times New Roman" w:hAnsi="Times New Roman" w:cs="Times New Roman"/>
          <w:bCs/>
          <w:sz w:val="28"/>
          <w:szCs w:val="28"/>
        </w:rPr>
        <w:t>ю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системы качества</w:t>
      </w:r>
      <w:r w:rsidR="005F08E9"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>включ</w:t>
      </w:r>
      <w:r w:rsidR="005F08E9">
        <w:rPr>
          <w:rFonts w:ascii="Times New Roman" w:hAnsi="Times New Roman" w:cs="Times New Roman"/>
          <w:bCs/>
          <w:sz w:val="28"/>
          <w:szCs w:val="28"/>
        </w:rPr>
        <w:t>ае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т, в частности, журнал по обеспечению лекарственными препаратами, входящими в минимальный ассортимент лекарственных препаратов, 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для оказания медицинской помощи, но отсутствующими на момент обращения покупателя</w:t>
      </w:r>
      <w:proofErr w:type="gramStart"/>
      <w:r w:rsidR="005F08E9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="005F08E9">
        <w:rPr>
          <w:rFonts w:ascii="Times New Roman" w:hAnsi="Times New Roman" w:cs="Times New Roman"/>
          <w:bCs/>
          <w:sz w:val="28"/>
          <w:szCs w:val="28"/>
        </w:rPr>
        <w:t>азрешается вести как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на бумажных</w:t>
      </w:r>
      <w:r w:rsidR="005F08E9">
        <w:rPr>
          <w:rFonts w:ascii="Times New Roman" w:hAnsi="Times New Roman" w:cs="Times New Roman"/>
          <w:bCs/>
          <w:sz w:val="28"/>
          <w:szCs w:val="28"/>
        </w:rPr>
        <w:t xml:space="preserve">, так 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F08E9">
        <w:rPr>
          <w:rFonts w:ascii="Times New Roman" w:hAnsi="Times New Roman" w:cs="Times New Roman"/>
          <w:bCs/>
          <w:sz w:val="28"/>
          <w:szCs w:val="28"/>
        </w:rPr>
        <w:t>на</w:t>
      </w:r>
      <w:r w:rsidR="005F08E9" w:rsidRPr="005F08E9">
        <w:rPr>
          <w:rFonts w:ascii="Times New Roman" w:hAnsi="Times New Roman" w:cs="Times New Roman"/>
          <w:bCs/>
          <w:sz w:val="28"/>
          <w:szCs w:val="28"/>
        </w:rPr>
        <w:t xml:space="preserve"> электронных носителях.</w:t>
      </w:r>
    </w:p>
    <w:p w:rsidR="00E0554E" w:rsidRDefault="00E0554E" w:rsidP="0011706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554E" w:rsidRDefault="00E0554E" w:rsidP="0011706D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5. </w:t>
      </w:r>
      <w:r w:rsidRPr="00EE6A36">
        <w:rPr>
          <w:rFonts w:ascii="Times New Roman" w:hAnsi="Times New Roman"/>
          <w:b/>
          <w:bCs/>
          <w:sz w:val="28"/>
          <w:szCs w:val="28"/>
          <w:lang w:val="ru-RU"/>
        </w:rPr>
        <w:t>Вопрос:</w:t>
      </w:r>
      <w:r w:rsidR="00046B02"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каком случае </w:t>
      </w:r>
      <w:r w:rsidR="00426B8D">
        <w:rPr>
          <w:rFonts w:ascii="Times New Roman" w:hAnsi="Times New Roman"/>
          <w:b/>
          <w:bCs/>
          <w:sz w:val="28"/>
          <w:szCs w:val="28"/>
          <w:lang w:val="ru-RU"/>
        </w:rPr>
        <w:t xml:space="preserve">возможно </w:t>
      </w:r>
      <w:r w:rsidR="00046B02">
        <w:rPr>
          <w:rFonts w:ascii="Times New Roman" w:hAnsi="Times New Roman"/>
          <w:b/>
          <w:bCs/>
          <w:sz w:val="28"/>
          <w:szCs w:val="28"/>
          <w:lang w:val="ru-RU"/>
        </w:rPr>
        <w:t xml:space="preserve">назначение лекарственных средств </w:t>
      </w:r>
      <w:r w:rsidR="00B8617F">
        <w:rPr>
          <w:rFonts w:ascii="Times New Roman" w:hAnsi="Times New Roman"/>
          <w:b/>
          <w:bCs/>
          <w:sz w:val="28"/>
          <w:szCs w:val="28"/>
          <w:lang w:val="ru-RU"/>
        </w:rPr>
        <w:t xml:space="preserve">из формулярного перечня в стационаре, но не входящих в перечень ЖВНЛП, </w:t>
      </w:r>
      <w:r w:rsidR="00426B8D">
        <w:rPr>
          <w:rFonts w:ascii="Times New Roman" w:hAnsi="Times New Roman"/>
          <w:b/>
          <w:bCs/>
          <w:sz w:val="28"/>
          <w:szCs w:val="28"/>
          <w:lang w:val="ru-RU"/>
        </w:rPr>
        <w:t>без решения врачебной комиссии?</w:t>
      </w:r>
    </w:p>
    <w:p w:rsidR="001C2F5D" w:rsidRPr="001C2F5D" w:rsidRDefault="00E0554E" w:rsidP="001170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5D">
        <w:rPr>
          <w:rFonts w:ascii="Times New Roman" w:hAnsi="Times New Roman" w:cs="Times New Roman"/>
          <w:bCs/>
          <w:sz w:val="28"/>
          <w:szCs w:val="28"/>
        </w:rPr>
        <w:t>Ответ:</w:t>
      </w:r>
      <w:bookmarkStart w:id="0" w:name="_GoBack"/>
      <w:bookmarkEnd w:id="0"/>
      <w:r w:rsidR="001C2F5D" w:rsidRPr="001C2F5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21.11.2011 № 323-ФЗ «Об основах охраны здоровья граждан в Российской Федерации»  медицинская помощь организуется и оказывается на основе стандартов медицинской помощи и клинических рекомендаций (протоколов),  утверждаемых уполномоченным федеральным органом исполнительной власти.</w:t>
      </w:r>
    </w:p>
    <w:p w:rsidR="001C2F5D" w:rsidRPr="001C2F5D" w:rsidRDefault="001C2F5D" w:rsidP="001170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5D">
        <w:rPr>
          <w:rFonts w:ascii="Times New Roman" w:hAnsi="Times New Roman" w:cs="Times New Roman"/>
          <w:sz w:val="28"/>
          <w:szCs w:val="28"/>
        </w:rPr>
        <w:t>Распоряжением Правительства РФ от 26.12.2015 № 2724-р</w:t>
      </w:r>
      <w:r w:rsidRPr="001C2F5D">
        <w:rPr>
          <w:rFonts w:ascii="Times New Roman" w:hAnsi="Times New Roman" w:cs="Times New Roman"/>
          <w:sz w:val="28"/>
          <w:szCs w:val="28"/>
        </w:rPr>
        <w:br/>
        <w:t>«Об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утвержден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</w:t>
      </w:r>
      <w:proofErr w:type="gramEnd"/>
    </w:p>
    <w:p w:rsidR="001C2F5D" w:rsidRDefault="001C2F5D" w:rsidP="0011706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2F5D">
        <w:rPr>
          <w:rFonts w:ascii="Times New Roman" w:hAnsi="Times New Roman" w:cs="Times New Roman"/>
          <w:bCs/>
          <w:sz w:val="28"/>
          <w:szCs w:val="28"/>
        </w:rPr>
        <w:t>Согласно  приказа</w:t>
      </w:r>
      <w:proofErr w:type="gramEnd"/>
      <w:r w:rsidRPr="001C2F5D">
        <w:rPr>
          <w:rFonts w:ascii="Times New Roman" w:hAnsi="Times New Roman" w:cs="Times New Roman"/>
          <w:bCs/>
          <w:sz w:val="28"/>
          <w:szCs w:val="28"/>
        </w:rPr>
        <w:t xml:space="preserve">  Министерства здравоохранения и социального развития Российской Федерации от 05.05.2012 № 502н «Об утверждении порядка создания и деятельности врачебной комиссии медицинской организации» м</w:t>
      </w:r>
      <w:r w:rsidRPr="001C2F5D">
        <w:rPr>
          <w:rFonts w:ascii="Times New Roman" w:hAnsi="Times New Roman" w:cs="Times New Roman"/>
          <w:sz w:val="28"/>
          <w:szCs w:val="28"/>
        </w:rPr>
        <w:t>едицинская организация определяет функции врачебной комиссии (подкомиссий) медицинской организации.</w:t>
      </w:r>
      <w:r w:rsidRPr="001C2F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06D" w:rsidRDefault="0011706D" w:rsidP="0011706D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64B" w:rsidRDefault="00E7464B" w:rsidP="0011706D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EE6A36">
        <w:rPr>
          <w:rFonts w:ascii="Times New Roman" w:hAnsi="Times New Roman"/>
          <w:b/>
          <w:bCs/>
          <w:sz w:val="28"/>
          <w:szCs w:val="28"/>
        </w:rPr>
        <w:t>Вопрос: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Как получить логин и пароль для подачи сообщения о неблагоприятном событии, произошедшим с использованием медицинского изделия. </w:t>
      </w:r>
      <w:proofErr w:type="gramEnd"/>
    </w:p>
    <w:p w:rsidR="00E7464B" w:rsidRDefault="00E7464B" w:rsidP="001170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2F5D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>персонифицированного доступа (логин и пароль) для внесения сообщения о неблагоприятном событии в персонифицированном режиме необходимо направить в письменном виде запрос на получение персонифицированного доступа по адресу: 109074 г. Москва, Славянская площадь 4, строение 1 или на электронный адрес MD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vigiliance</w:t>
      </w:r>
      <w:proofErr w:type="spellEnd"/>
      <w:r w:rsidRPr="00000832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roszdravnadzor</w:t>
      </w:r>
      <w:proofErr w:type="spellEnd"/>
      <w:r w:rsidRPr="000008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7464B" w:rsidRDefault="00E7464B" w:rsidP="001170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Подробный порядок получения персонифицированного доступа освещен в Письме Росздравнадзора от 15 августа 2012 № 04И-749/12.</w:t>
      </w:r>
    </w:p>
    <w:sectPr w:rsidR="00E7464B" w:rsidSect="002663AC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703E"/>
    <w:multiLevelType w:val="multilevel"/>
    <w:tmpl w:val="6F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4DA3"/>
    <w:rsid w:val="0001608D"/>
    <w:rsid w:val="0001754D"/>
    <w:rsid w:val="000236DD"/>
    <w:rsid w:val="00046B02"/>
    <w:rsid w:val="000559F0"/>
    <w:rsid w:val="00076B81"/>
    <w:rsid w:val="000921EB"/>
    <w:rsid w:val="000A6CBF"/>
    <w:rsid w:val="000B52C9"/>
    <w:rsid w:val="000D2733"/>
    <w:rsid w:val="00101D33"/>
    <w:rsid w:val="0011706D"/>
    <w:rsid w:val="00127408"/>
    <w:rsid w:val="001416E7"/>
    <w:rsid w:val="0015072E"/>
    <w:rsid w:val="001B17FC"/>
    <w:rsid w:val="001C2F5D"/>
    <w:rsid w:val="001D3D24"/>
    <w:rsid w:val="00211871"/>
    <w:rsid w:val="00237FF5"/>
    <w:rsid w:val="0024018B"/>
    <w:rsid w:val="0026045C"/>
    <w:rsid w:val="0026381A"/>
    <w:rsid w:val="002663AC"/>
    <w:rsid w:val="002A2122"/>
    <w:rsid w:val="002A5608"/>
    <w:rsid w:val="002D2586"/>
    <w:rsid w:val="003107A5"/>
    <w:rsid w:val="0031359F"/>
    <w:rsid w:val="0035399E"/>
    <w:rsid w:val="00357CD6"/>
    <w:rsid w:val="00385CAE"/>
    <w:rsid w:val="003A0F87"/>
    <w:rsid w:val="003A3B44"/>
    <w:rsid w:val="003D5E1E"/>
    <w:rsid w:val="00426B8D"/>
    <w:rsid w:val="004901C3"/>
    <w:rsid w:val="004915B9"/>
    <w:rsid w:val="004E7941"/>
    <w:rsid w:val="004F75F0"/>
    <w:rsid w:val="00532FCD"/>
    <w:rsid w:val="005366F8"/>
    <w:rsid w:val="00573D54"/>
    <w:rsid w:val="00597EDB"/>
    <w:rsid w:val="005E354E"/>
    <w:rsid w:val="005F08E9"/>
    <w:rsid w:val="005F0CAB"/>
    <w:rsid w:val="00667312"/>
    <w:rsid w:val="00684DA3"/>
    <w:rsid w:val="006D7900"/>
    <w:rsid w:val="007248B8"/>
    <w:rsid w:val="00743A55"/>
    <w:rsid w:val="00767CA5"/>
    <w:rsid w:val="007727BB"/>
    <w:rsid w:val="00777C7E"/>
    <w:rsid w:val="00795393"/>
    <w:rsid w:val="007B2EF5"/>
    <w:rsid w:val="007E4F6A"/>
    <w:rsid w:val="0087135D"/>
    <w:rsid w:val="008A69B2"/>
    <w:rsid w:val="008B3233"/>
    <w:rsid w:val="008C1007"/>
    <w:rsid w:val="008F0FCD"/>
    <w:rsid w:val="00982F44"/>
    <w:rsid w:val="009839B1"/>
    <w:rsid w:val="009D3A0F"/>
    <w:rsid w:val="00A37F51"/>
    <w:rsid w:val="00A45DE7"/>
    <w:rsid w:val="00A51BD5"/>
    <w:rsid w:val="00A73C01"/>
    <w:rsid w:val="00AC1110"/>
    <w:rsid w:val="00AC1965"/>
    <w:rsid w:val="00AC7EA9"/>
    <w:rsid w:val="00AD1471"/>
    <w:rsid w:val="00AE4C8A"/>
    <w:rsid w:val="00B749A7"/>
    <w:rsid w:val="00B778CD"/>
    <w:rsid w:val="00B8617F"/>
    <w:rsid w:val="00B87BCB"/>
    <w:rsid w:val="00BB0741"/>
    <w:rsid w:val="00BB6BB2"/>
    <w:rsid w:val="00BC3D14"/>
    <w:rsid w:val="00BF489A"/>
    <w:rsid w:val="00C049F8"/>
    <w:rsid w:val="00C30A08"/>
    <w:rsid w:val="00C404CD"/>
    <w:rsid w:val="00C50C48"/>
    <w:rsid w:val="00C97E5B"/>
    <w:rsid w:val="00CC0F24"/>
    <w:rsid w:val="00CC2C6B"/>
    <w:rsid w:val="00D001B6"/>
    <w:rsid w:val="00D01B05"/>
    <w:rsid w:val="00D2127C"/>
    <w:rsid w:val="00D35C7E"/>
    <w:rsid w:val="00D44331"/>
    <w:rsid w:val="00D80FD8"/>
    <w:rsid w:val="00DB1455"/>
    <w:rsid w:val="00DB3C73"/>
    <w:rsid w:val="00DC67B8"/>
    <w:rsid w:val="00DC787A"/>
    <w:rsid w:val="00E02DE0"/>
    <w:rsid w:val="00E0554E"/>
    <w:rsid w:val="00E32245"/>
    <w:rsid w:val="00E331A9"/>
    <w:rsid w:val="00E7464B"/>
    <w:rsid w:val="00EB70AA"/>
    <w:rsid w:val="00EE4DB7"/>
    <w:rsid w:val="00EE6A36"/>
    <w:rsid w:val="00F0541A"/>
    <w:rsid w:val="00F10F9F"/>
    <w:rsid w:val="00F60EEA"/>
    <w:rsid w:val="00F8141C"/>
    <w:rsid w:val="00F86FD0"/>
    <w:rsid w:val="00FB4EBC"/>
    <w:rsid w:val="00FF3C49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F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nhideWhenUsed/>
    <w:qFormat/>
    <w:locked/>
    <w:rsid w:val="004901C3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F24"/>
    <w:pPr>
      <w:ind w:left="720"/>
    </w:pPr>
  </w:style>
  <w:style w:type="paragraph" w:customStyle="1" w:styleId="Standard">
    <w:name w:val="Standard"/>
    <w:uiPriority w:val="99"/>
    <w:rsid w:val="00EE4DB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E4DB7"/>
    <w:pPr>
      <w:spacing w:after="120"/>
    </w:pPr>
  </w:style>
  <w:style w:type="character" w:customStyle="1" w:styleId="blk">
    <w:name w:val="blk"/>
    <w:basedOn w:val="a0"/>
    <w:uiPriority w:val="99"/>
    <w:rsid w:val="00C404CD"/>
  </w:style>
  <w:style w:type="character" w:styleId="a4">
    <w:name w:val="Hyperlink"/>
    <w:basedOn w:val="a0"/>
    <w:uiPriority w:val="99"/>
    <w:rsid w:val="00FF3C49"/>
    <w:rPr>
      <w:color w:val="auto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99"/>
    <w:qFormat/>
    <w:locked/>
    <w:rsid w:val="00FF3C49"/>
    <w:rPr>
      <w:b/>
      <w:bCs/>
    </w:rPr>
  </w:style>
  <w:style w:type="paragraph" w:styleId="a6">
    <w:name w:val="Normal (Web)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info4">
    <w:name w:val="info4"/>
    <w:basedOn w:val="a0"/>
    <w:uiPriority w:val="99"/>
    <w:rsid w:val="00FF3C49"/>
    <w:rPr>
      <w:rFonts w:ascii="Georgia" w:hAnsi="Georgia" w:cs="Georgia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FF3C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3C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uiPriority w:val="99"/>
    <w:rsid w:val="00FF3C49"/>
    <w:rPr>
      <w:color w:val="FFFFFF"/>
      <w:sz w:val="30"/>
      <w:szCs w:val="30"/>
      <w:shd w:val="clear" w:color="auto" w:fill="auto"/>
    </w:rPr>
  </w:style>
  <w:style w:type="paragraph" w:customStyle="1" w:styleId="age-category2">
    <w:name w:val="age-category2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sn-label7">
    <w:name w:val="sn-label7"/>
    <w:basedOn w:val="a0"/>
    <w:uiPriority w:val="99"/>
    <w:rsid w:val="00FF3C49"/>
  </w:style>
  <w:style w:type="character" w:customStyle="1" w:styleId="small-logo4">
    <w:name w:val="small-logo4"/>
    <w:basedOn w:val="a0"/>
    <w:uiPriority w:val="99"/>
    <w:rsid w:val="00FF3C49"/>
  </w:style>
  <w:style w:type="character" w:customStyle="1" w:styleId="30">
    <w:name w:val="Заголовок 3 Знак"/>
    <w:basedOn w:val="a0"/>
    <w:link w:val="3"/>
    <w:rsid w:val="004901C3"/>
    <w:rPr>
      <w:rFonts w:ascii="Cambria" w:hAnsi="Cambria"/>
      <w:b/>
      <w:bCs/>
      <w:color w:val="000000"/>
      <w:sz w:val="26"/>
      <w:szCs w:val="26"/>
    </w:rPr>
  </w:style>
  <w:style w:type="paragraph" w:customStyle="1" w:styleId="ConsPlusNormal">
    <w:name w:val="ConsPlusNormal"/>
    <w:rsid w:val="004901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024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29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22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2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30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24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1AD3CD80ECA9779D466347A615EB6D603D547AC24548D0B6056C32A18B229C108A5F1C81E1O6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D87349A6C5A6FF546EB026FE244765D3B6200DFC9C049603BAE398FEF3F9DB85A38984DAE0Bh8v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8063E95CF3CF9399DCC681363E5001A9D9B88501B7BE70279B7725956542BFA0D5382SCp9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8F09116E8B928374851AFA16066E65B6E2CAF1FD8B0A24CB6D7A38055E0240D3F335F82x0e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snv</cp:lastModifiedBy>
  <cp:revision>21</cp:revision>
  <cp:lastPrinted>2017-11-02T10:14:00Z</cp:lastPrinted>
  <dcterms:created xsi:type="dcterms:W3CDTF">2017-09-28T05:34:00Z</dcterms:created>
  <dcterms:modified xsi:type="dcterms:W3CDTF">2017-12-21T10:39:00Z</dcterms:modified>
</cp:coreProperties>
</file>